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3D" w:rsidRPr="006F52D9" w:rsidRDefault="0099443D" w:rsidP="006F52D9">
      <w:pPr>
        <w:tabs>
          <w:tab w:val="left" w:pos="5580"/>
        </w:tabs>
        <w:ind w:left="1440" w:right="-54"/>
        <w:jc w:val="right"/>
        <w:rPr>
          <w:rFonts w:ascii="Times New Roman" w:hAnsi="Times New Roman"/>
          <w:sz w:val="28"/>
          <w:szCs w:val="28"/>
        </w:rPr>
      </w:pPr>
    </w:p>
    <w:p w:rsidR="0099443D" w:rsidRPr="006F52D9" w:rsidRDefault="00733097" w:rsidP="006F52D9">
      <w:pPr>
        <w:tabs>
          <w:tab w:val="left" w:pos="5580"/>
        </w:tabs>
        <w:ind w:left="1440" w:right="-54"/>
        <w:jc w:val="right"/>
        <w:rPr>
          <w:rFonts w:ascii="Times New Roman" w:hAnsi="Times New Roman"/>
          <w:sz w:val="28"/>
          <w:szCs w:val="28"/>
        </w:rPr>
      </w:pPr>
      <w:r w:rsidRPr="00733097">
        <w:rPr>
          <w:noProof/>
        </w:rPr>
        <w:pict>
          <v:rect id="_x0000_s1026" style="position:absolute;left:0;text-align:left;margin-left:-.15pt;margin-top:3.45pt;width:234.15pt;height:205.45pt;z-index:-251658240" filled="f" stroked="f">
            <v:textbox style="mso-next-textbox:#_x0000_s1026">
              <w:txbxContent>
                <w:p w:rsidR="0099443D" w:rsidRDefault="0099443D" w:rsidP="006F52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9443D" w:rsidRDefault="0099443D" w:rsidP="006F52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9443D" w:rsidRDefault="0099443D" w:rsidP="006F52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9443D" w:rsidRDefault="0099443D" w:rsidP="006F52D9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99443D" w:rsidRDefault="0099443D" w:rsidP="006F52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99443D" w:rsidRDefault="0099443D" w:rsidP="006F52D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99443D" w:rsidRPr="00BD1C1A" w:rsidRDefault="009A57B4" w:rsidP="006F52D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99443D" w:rsidRDefault="0099443D" w:rsidP="006F52D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___ </w:t>
                  </w:r>
                  <w:r w:rsidRPr="00BF53E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 ______</w:t>
                  </w:r>
                  <w:r w:rsidRPr="00BF53E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3D0A32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</w:t>
                  </w:r>
                </w:p>
                <w:p w:rsidR="0099443D" w:rsidRDefault="0099443D" w:rsidP="006F52D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_______</w:t>
                  </w:r>
                </w:p>
                <w:p w:rsidR="0099443D" w:rsidRDefault="0099443D" w:rsidP="006F52D9">
                  <w:pPr>
                    <w:jc w:val="center"/>
                  </w:pPr>
                </w:p>
              </w:txbxContent>
            </v:textbox>
          </v:rect>
        </w:pict>
      </w:r>
      <w:r w:rsidR="00AB14F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571500" cy="655955"/>
            <wp:effectExtent l="19050" t="0" r="0" b="0"/>
            <wp:wrapNone/>
            <wp:docPr id="3" name="Рисунок 2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443D" w:rsidRPr="006F52D9">
        <w:rPr>
          <w:rFonts w:ascii="Times New Roman" w:hAnsi="Times New Roman"/>
          <w:sz w:val="28"/>
          <w:szCs w:val="28"/>
        </w:rPr>
        <w:t xml:space="preserve"> </w:t>
      </w: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tabs>
          <w:tab w:val="left" w:pos="5580"/>
        </w:tabs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spacing w:line="480" w:lineRule="auto"/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p w:rsidR="0099443D" w:rsidRPr="006F52D9" w:rsidRDefault="0099443D" w:rsidP="006F52D9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p w:rsidR="0099443D" w:rsidRPr="006F52D9" w:rsidRDefault="0099443D" w:rsidP="006F52D9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p w:rsidR="0099443D" w:rsidRPr="006F52D9" w:rsidRDefault="0099443D" w:rsidP="006F52D9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0"/>
      </w:tblGrid>
      <w:tr w:rsidR="009F6674" w:rsidRPr="001B2978" w:rsidTr="00772A8F">
        <w:trPr>
          <w:trHeight w:val="1964"/>
        </w:trPr>
        <w:tc>
          <w:tcPr>
            <w:tcW w:w="5840" w:type="dxa"/>
          </w:tcPr>
          <w:p w:rsidR="009F6674" w:rsidRPr="001B2978" w:rsidRDefault="009F6674" w:rsidP="007F21DC">
            <w:pPr>
              <w:pStyle w:val="ConsPlusTit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1DC">
              <w:rPr>
                <w:rFonts w:ascii="Times New Roman" w:hAnsi="Times New Roman"/>
                <w:b w:val="0"/>
                <w:sz w:val="28"/>
                <w:szCs w:val="28"/>
              </w:rPr>
              <w:t>Об утверждении Порядка проверки правильности составления документов</w:t>
            </w:r>
            <w:r w:rsidR="00772A8F">
              <w:rPr>
                <w:rFonts w:ascii="Times New Roman" w:hAnsi="Times New Roman"/>
                <w:b w:val="0"/>
                <w:sz w:val="28"/>
                <w:szCs w:val="28"/>
              </w:rPr>
              <w:t xml:space="preserve"> и достоверности сведений, содержащихся в них</w:t>
            </w:r>
            <w:r w:rsidRPr="007F21DC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772A8F">
              <w:rPr>
                <w:rFonts w:ascii="Times New Roman" w:hAnsi="Times New Roman"/>
                <w:b w:val="0"/>
                <w:sz w:val="28"/>
                <w:szCs w:val="28"/>
              </w:rPr>
              <w:t xml:space="preserve"> п</w:t>
            </w:r>
            <w:r w:rsidRPr="007F21DC">
              <w:rPr>
                <w:rFonts w:ascii="Times New Roman" w:hAnsi="Times New Roman"/>
                <w:b w:val="0"/>
                <w:sz w:val="28"/>
                <w:szCs w:val="28"/>
              </w:rPr>
              <w:t xml:space="preserve">редставляемых сельскохозяйственными товаропроизводителями, </w:t>
            </w:r>
            <w:r w:rsidR="007F21DC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7F21DC">
              <w:rPr>
                <w:rFonts w:ascii="Times New Roman" w:hAnsi="Times New Roman"/>
                <w:b w:val="0"/>
                <w:sz w:val="28"/>
                <w:szCs w:val="28"/>
              </w:rPr>
              <w:t xml:space="preserve">существляющими свою деятельность на территории муниципального района Сергиевский Самарской области, </w:t>
            </w:r>
            <w:r w:rsidR="007F21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целях </w:t>
            </w:r>
            <w:r w:rsidR="007F21DC" w:rsidRPr="007F21DC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возмещения части затрат на поддержку собственного</w:t>
            </w:r>
            <w:r w:rsidR="007F21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 w:rsidR="007F21DC" w:rsidRPr="007F21DC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роизводства молока</w:t>
            </w:r>
          </w:p>
          <w:p w:rsidR="009F6674" w:rsidRPr="001B2978" w:rsidRDefault="009F6674" w:rsidP="003D0A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21DC" w:rsidRDefault="003D0A32" w:rsidP="003136C0">
      <w:pPr>
        <w:ind w:firstLine="360"/>
        <w:rPr>
          <w:rFonts w:ascii="Times New Roman" w:hAnsi="Times New Roman"/>
          <w:sz w:val="28"/>
          <w:szCs w:val="28"/>
        </w:rPr>
      </w:pPr>
      <w:r w:rsidRPr="001B2978">
        <w:rPr>
          <w:rFonts w:ascii="Times New Roman" w:hAnsi="Times New Roman"/>
          <w:sz w:val="28"/>
          <w:szCs w:val="28"/>
        </w:rPr>
        <w:t xml:space="preserve"> </w:t>
      </w:r>
    </w:p>
    <w:p w:rsidR="007F21DC" w:rsidRDefault="007F21DC" w:rsidP="003136C0">
      <w:pPr>
        <w:ind w:firstLine="360"/>
        <w:rPr>
          <w:rFonts w:ascii="Times New Roman" w:hAnsi="Times New Roman"/>
          <w:sz w:val="28"/>
          <w:szCs w:val="28"/>
        </w:rPr>
      </w:pPr>
    </w:p>
    <w:p w:rsidR="0099443D" w:rsidRPr="001B2978" w:rsidRDefault="003D0A32" w:rsidP="003136C0">
      <w:pPr>
        <w:ind w:firstLine="360"/>
        <w:rPr>
          <w:rFonts w:ascii="Times New Roman" w:hAnsi="Times New Roman"/>
          <w:sz w:val="28"/>
          <w:szCs w:val="28"/>
        </w:rPr>
      </w:pPr>
      <w:r w:rsidRPr="001B2978">
        <w:rPr>
          <w:rFonts w:ascii="Times New Roman" w:hAnsi="Times New Roman"/>
          <w:sz w:val="28"/>
          <w:szCs w:val="28"/>
        </w:rPr>
        <w:t xml:space="preserve"> </w:t>
      </w:r>
      <w:r w:rsidR="0099443D" w:rsidRPr="001B2978">
        <w:rPr>
          <w:rFonts w:ascii="Times New Roman" w:hAnsi="Times New Roman"/>
          <w:sz w:val="28"/>
          <w:szCs w:val="28"/>
        </w:rPr>
        <w:t>В соответствии с Законом Самарской области от 03.04.2009 №</w:t>
      </w:r>
      <w:r w:rsidRPr="001B2978">
        <w:rPr>
          <w:rFonts w:ascii="Times New Roman" w:hAnsi="Times New Roman"/>
          <w:sz w:val="28"/>
          <w:szCs w:val="28"/>
        </w:rPr>
        <w:t xml:space="preserve"> </w:t>
      </w:r>
      <w:r w:rsidR="0099443D" w:rsidRPr="001B2978">
        <w:rPr>
          <w:rFonts w:ascii="Times New Roman" w:hAnsi="Times New Roman"/>
          <w:sz w:val="28"/>
          <w:szCs w:val="28"/>
        </w:rPr>
        <w:t>41</w:t>
      </w:r>
      <w:r w:rsidRPr="001B2978">
        <w:rPr>
          <w:rFonts w:ascii="Times New Roman" w:hAnsi="Times New Roman"/>
          <w:sz w:val="28"/>
          <w:szCs w:val="28"/>
        </w:rPr>
        <w:t xml:space="preserve"> </w:t>
      </w:r>
      <w:r w:rsidR="0099443D" w:rsidRPr="001B2978">
        <w:rPr>
          <w:rFonts w:ascii="Times New Roman" w:hAnsi="Times New Roman"/>
          <w:sz w:val="28"/>
          <w:szCs w:val="28"/>
        </w:rPr>
        <w:t>-</w:t>
      </w:r>
      <w:r w:rsidRPr="001B2978">
        <w:rPr>
          <w:rFonts w:ascii="Times New Roman" w:hAnsi="Times New Roman"/>
          <w:sz w:val="28"/>
          <w:szCs w:val="28"/>
        </w:rPr>
        <w:t xml:space="preserve"> </w:t>
      </w:r>
      <w:r w:rsidR="0099443D" w:rsidRPr="001B2978">
        <w:rPr>
          <w:rFonts w:ascii="Times New Roman" w:hAnsi="Times New Roman"/>
          <w:sz w:val="28"/>
          <w:szCs w:val="28"/>
        </w:rPr>
        <w:t xml:space="preserve">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производства", </w:t>
      </w:r>
      <w:r w:rsidR="001B2978" w:rsidRPr="001B2978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7F21DC">
        <w:rPr>
          <w:rFonts w:ascii="Times New Roman" w:hAnsi="Times New Roman"/>
          <w:sz w:val="28"/>
          <w:szCs w:val="28"/>
        </w:rPr>
        <w:t>26</w:t>
      </w:r>
      <w:r w:rsidR="001B2978" w:rsidRPr="001B2978">
        <w:rPr>
          <w:rFonts w:ascii="Times New Roman" w:hAnsi="Times New Roman"/>
          <w:sz w:val="28"/>
          <w:szCs w:val="28"/>
        </w:rPr>
        <w:t xml:space="preserve">.02.2020 № </w:t>
      </w:r>
      <w:r w:rsidR="007F21DC">
        <w:rPr>
          <w:rFonts w:ascii="Times New Roman" w:hAnsi="Times New Roman"/>
          <w:sz w:val="28"/>
          <w:szCs w:val="28"/>
        </w:rPr>
        <w:t>112</w:t>
      </w:r>
      <w:r w:rsidR="001B2978" w:rsidRPr="001B2978">
        <w:rPr>
          <w:rFonts w:ascii="Times New Roman" w:hAnsi="Times New Roman"/>
          <w:sz w:val="28"/>
          <w:szCs w:val="28"/>
        </w:rPr>
        <w:t xml:space="preserve"> «О внесении изменений в отдельные постановления Правительства Самарской области»</w:t>
      </w:r>
      <w:r w:rsidR="0099443D" w:rsidRPr="001B2978">
        <w:rPr>
          <w:rFonts w:ascii="Times New Roman" w:hAnsi="Times New Roman"/>
          <w:sz w:val="28"/>
          <w:szCs w:val="28"/>
        </w:rPr>
        <w:t>, Администрация муниципального района Сергиевский</w:t>
      </w:r>
      <w:r w:rsidR="003136C0" w:rsidRPr="001B2978">
        <w:rPr>
          <w:rFonts w:ascii="Times New Roman" w:hAnsi="Times New Roman"/>
          <w:sz w:val="28"/>
          <w:szCs w:val="28"/>
        </w:rPr>
        <w:t xml:space="preserve"> </w:t>
      </w:r>
      <w:r w:rsidR="0099443D" w:rsidRPr="001B2978">
        <w:rPr>
          <w:rFonts w:ascii="Times New Roman" w:hAnsi="Times New Roman"/>
          <w:sz w:val="28"/>
          <w:szCs w:val="28"/>
        </w:rPr>
        <w:t>ПОСТАНОВЛЯЕТ:</w:t>
      </w:r>
    </w:p>
    <w:p w:rsidR="0099443D" w:rsidRPr="001B2978" w:rsidRDefault="0099443D" w:rsidP="00AB14F0">
      <w:pPr>
        <w:ind w:firstLine="360"/>
        <w:rPr>
          <w:rFonts w:ascii="Times New Roman" w:hAnsi="Times New Roman"/>
          <w:sz w:val="28"/>
          <w:szCs w:val="28"/>
        </w:rPr>
      </w:pPr>
    </w:p>
    <w:p w:rsidR="0099443D" w:rsidRPr="007F21DC" w:rsidRDefault="007F21DC" w:rsidP="007F21DC">
      <w:pPr>
        <w:pStyle w:val="ConsPlusTitle"/>
        <w:jc w:val="both"/>
        <w:rPr>
          <w:b w:val="0"/>
          <w:color w:val="000000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="0099443D" w:rsidRPr="007F21DC">
        <w:rPr>
          <w:rFonts w:ascii="Times New Roman" w:hAnsi="Times New Roman"/>
          <w:b w:val="0"/>
          <w:sz w:val="28"/>
          <w:szCs w:val="28"/>
        </w:rPr>
        <w:t xml:space="preserve">1. </w:t>
      </w:r>
      <w:r w:rsidR="000F09C5" w:rsidRPr="007F21DC">
        <w:rPr>
          <w:rFonts w:ascii="Times New Roman" w:hAnsi="Times New Roman"/>
          <w:b w:val="0"/>
          <w:sz w:val="28"/>
          <w:szCs w:val="28"/>
        </w:rPr>
        <w:t>Утвердить Порядок</w:t>
      </w:r>
      <w:r w:rsidR="0099443D" w:rsidRPr="007F21DC">
        <w:rPr>
          <w:rFonts w:ascii="Times New Roman" w:hAnsi="Times New Roman"/>
          <w:b w:val="0"/>
          <w:sz w:val="28"/>
          <w:szCs w:val="28"/>
        </w:rPr>
        <w:t xml:space="preserve"> проверки правильности составления документов</w:t>
      </w:r>
      <w:r w:rsidR="00772A8F">
        <w:rPr>
          <w:rFonts w:ascii="Times New Roman" w:hAnsi="Times New Roman"/>
          <w:b w:val="0"/>
          <w:sz w:val="28"/>
          <w:szCs w:val="28"/>
        </w:rPr>
        <w:t xml:space="preserve"> и достоверности сведений, содержащихся в них</w:t>
      </w:r>
      <w:r w:rsidR="0099443D" w:rsidRPr="007F21DC">
        <w:rPr>
          <w:rFonts w:ascii="Times New Roman" w:hAnsi="Times New Roman"/>
          <w:b w:val="0"/>
          <w:sz w:val="28"/>
          <w:szCs w:val="28"/>
        </w:rPr>
        <w:t xml:space="preserve">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</w:t>
      </w:r>
      <w:r w:rsidRPr="007F21DC">
        <w:rPr>
          <w:rFonts w:ascii="Times New Roman" w:hAnsi="Times New Roman" w:cs="Times New Roman"/>
          <w:b w:val="0"/>
          <w:sz w:val="28"/>
          <w:szCs w:val="28"/>
        </w:rPr>
        <w:t>в целях возмещения части затрат на поддержку собственного производства молока</w:t>
      </w:r>
      <w:r w:rsidR="003405A3" w:rsidRPr="007F21DC">
        <w:rPr>
          <w:rFonts w:ascii="Times New Roman" w:hAnsi="Times New Roman"/>
          <w:b w:val="0"/>
          <w:sz w:val="28"/>
          <w:szCs w:val="28"/>
        </w:rPr>
        <w:t xml:space="preserve"> в редакции согласно приложению к настоящему постановлению</w:t>
      </w:r>
      <w:r w:rsidR="000F09C5" w:rsidRPr="007F21DC">
        <w:rPr>
          <w:rFonts w:ascii="Times New Roman" w:hAnsi="Times New Roman"/>
          <w:b w:val="0"/>
          <w:sz w:val="28"/>
          <w:szCs w:val="28"/>
        </w:rPr>
        <w:t>.</w:t>
      </w:r>
    </w:p>
    <w:p w:rsidR="001B2978" w:rsidRPr="001B2978" w:rsidRDefault="0099443D" w:rsidP="001B2978">
      <w:pPr>
        <w:ind w:firstLine="426"/>
        <w:rPr>
          <w:rFonts w:ascii="Times New Roman" w:hAnsi="Times New Roman"/>
          <w:strike/>
          <w:sz w:val="28"/>
          <w:szCs w:val="28"/>
        </w:rPr>
      </w:pPr>
      <w:r w:rsidRPr="001B2978">
        <w:rPr>
          <w:rFonts w:ascii="Times New Roman" w:hAnsi="Times New Roman"/>
          <w:sz w:val="28"/>
          <w:szCs w:val="28"/>
        </w:rPr>
        <w:t xml:space="preserve">2. </w:t>
      </w:r>
      <w:r w:rsidR="001B2978" w:rsidRPr="001B2978">
        <w:rPr>
          <w:rFonts w:ascii="Times New Roman" w:hAnsi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1B2978" w:rsidRPr="001B2978" w:rsidRDefault="001B2978" w:rsidP="001B2978">
      <w:pPr>
        <w:ind w:firstLine="425"/>
        <w:contextualSpacing/>
        <w:rPr>
          <w:rFonts w:ascii="Times New Roman" w:hAnsi="Times New Roman"/>
          <w:sz w:val="28"/>
          <w:szCs w:val="28"/>
        </w:rPr>
      </w:pPr>
      <w:r w:rsidRPr="001B2978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официального опубликования.</w:t>
      </w:r>
    </w:p>
    <w:p w:rsidR="001B2978" w:rsidRDefault="001B2978" w:rsidP="001B2978">
      <w:pPr>
        <w:ind w:firstLine="425"/>
        <w:contextualSpacing/>
        <w:rPr>
          <w:rFonts w:ascii="Times New Roman" w:hAnsi="Times New Roman"/>
          <w:sz w:val="28"/>
          <w:szCs w:val="28"/>
        </w:rPr>
      </w:pPr>
      <w:r w:rsidRPr="001B2978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муниципального района Сергиевский Чернова А.Е.</w:t>
      </w:r>
    </w:p>
    <w:p w:rsidR="008A2C09" w:rsidRDefault="008A2C09" w:rsidP="001B2978">
      <w:pPr>
        <w:ind w:firstLine="426"/>
        <w:rPr>
          <w:rFonts w:ascii="Times New Roman" w:hAnsi="Times New Roman"/>
          <w:sz w:val="28"/>
          <w:szCs w:val="28"/>
        </w:rPr>
      </w:pPr>
    </w:p>
    <w:p w:rsidR="008A2C09" w:rsidRDefault="008A2C09" w:rsidP="00AB14F0">
      <w:pPr>
        <w:ind w:firstLine="426"/>
        <w:rPr>
          <w:rFonts w:ascii="Times New Roman" w:hAnsi="Times New Roman"/>
          <w:sz w:val="28"/>
          <w:szCs w:val="28"/>
        </w:rPr>
      </w:pPr>
    </w:p>
    <w:p w:rsidR="001B2978" w:rsidRDefault="001B2978" w:rsidP="00AB14F0">
      <w:pPr>
        <w:ind w:firstLine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98"/>
        <w:gridCol w:w="3098"/>
        <w:gridCol w:w="3098"/>
      </w:tblGrid>
      <w:tr w:rsidR="00894E3A">
        <w:trPr>
          <w:trHeight w:val="435"/>
        </w:trPr>
        <w:tc>
          <w:tcPr>
            <w:tcW w:w="3098" w:type="dxa"/>
          </w:tcPr>
          <w:p w:rsidR="00894E3A" w:rsidRDefault="00894E3A" w:rsidP="00894E3A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муниципального района Сергиевский</w:t>
            </w:r>
          </w:p>
        </w:tc>
        <w:tc>
          <w:tcPr>
            <w:tcW w:w="3098" w:type="dxa"/>
          </w:tcPr>
          <w:p w:rsidR="00894E3A" w:rsidRDefault="00894E3A">
            <w:pPr>
              <w:pStyle w:val="Default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098" w:type="dxa"/>
          </w:tcPr>
          <w:p w:rsidR="00894E3A" w:rsidRDefault="00894E3A" w:rsidP="00894E3A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А.А. Веселов</w:t>
            </w:r>
          </w:p>
        </w:tc>
      </w:tr>
    </w:tbl>
    <w:p w:rsidR="008A2C09" w:rsidRDefault="008A2C09" w:rsidP="00AB14F0">
      <w:pPr>
        <w:ind w:firstLine="426"/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1B2978" w:rsidRDefault="001B2978" w:rsidP="00AE0A50">
      <w:pPr>
        <w:rPr>
          <w:rFonts w:ascii="Times New Roman" w:hAnsi="Times New Roman"/>
          <w:sz w:val="28"/>
          <w:szCs w:val="28"/>
        </w:rPr>
      </w:pPr>
    </w:p>
    <w:p w:rsidR="001B2978" w:rsidRDefault="001B2978" w:rsidP="00AE0A50">
      <w:pPr>
        <w:rPr>
          <w:rFonts w:ascii="Times New Roman" w:hAnsi="Times New Roman"/>
          <w:sz w:val="28"/>
          <w:szCs w:val="28"/>
        </w:rPr>
      </w:pPr>
    </w:p>
    <w:p w:rsidR="001B2978" w:rsidRDefault="001B2978" w:rsidP="00AE0A50">
      <w:pPr>
        <w:rPr>
          <w:rFonts w:ascii="Times New Roman" w:hAnsi="Times New Roman"/>
          <w:sz w:val="28"/>
          <w:szCs w:val="28"/>
        </w:rPr>
      </w:pPr>
    </w:p>
    <w:p w:rsidR="001B2978" w:rsidRDefault="001B2978" w:rsidP="00AE0A50">
      <w:pPr>
        <w:rPr>
          <w:rFonts w:ascii="Times New Roman" w:hAnsi="Times New Roman"/>
          <w:sz w:val="28"/>
          <w:szCs w:val="28"/>
        </w:rPr>
      </w:pPr>
    </w:p>
    <w:p w:rsidR="001B2978" w:rsidRDefault="001B2978" w:rsidP="00AE0A50">
      <w:pPr>
        <w:rPr>
          <w:rFonts w:ascii="Times New Roman" w:hAnsi="Times New Roman"/>
          <w:sz w:val="28"/>
          <w:szCs w:val="28"/>
        </w:rPr>
      </w:pPr>
    </w:p>
    <w:p w:rsidR="001B2978" w:rsidRDefault="001B2978" w:rsidP="00AE0A50">
      <w:pPr>
        <w:rPr>
          <w:rFonts w:ascii="Times New Roman" w:hAnsi="Times New Roman"/>
          <w:sz w:val="28"/>
          <w:szCs w:val="28"/>
        </w:rPr>
      </w:pPr>
    </w:p>
    <w:p w:rsidR="001B2978" w:rsidRDefault="001B2978" w:rsidP="00AE0A50">
      <w:pPr>
        <w:rPr>
          <w:rFonts w:ascii="Times New Roman" w:hAnsi="Times New Roman"/>
          <w:sz w:val="28"/>
          <w:szCs w:val="28"/>
        </w:rPr>
      </w:pPr>
    </w:p>
    <w:p w:rsidR="001B2978" w:rsidRDefault="001B2978" w:rsidP="00AE0A50">
      <w:pPr>
        <w:rPr>
          <w:rFonts w:ascii="Times New Roman" w:hAnsi="Times New Roman"/>
          <w:sz w:val="28"/>
          <w:szCs w:val="28"/>
        </w:rPr>
      </w:pPr>
    </w:p>
    <w:p w:rsidR="001B2978" w:rsidRDefault="001B2978" w:rsidP="00AE0A50">
      <w:pPr>
        <w:rPr>
          <w:rFonts w:ascii="Times New Roman" w:hAnsi="Times New Roman"/>
          <w:sz w:val="28"/>
          <w:szCs w:val="28"/>
        </w:rPr>
      </w:pPr>
    </w:p>
    <w:p w:rsidR="001B2978" w:rsidRDefault="001B2978" w:rsidP="00AE0A50">
      <w:pPr>
        <w:rPr>
          <w:rFonts w:ascii="Times New Roman" w:hAnsi="Times New Roman"/>
          <w:sz w:val="28"/>
          <w:szCs w:val="28"/>
        </w:rPr>
      </w:pPr>
    </w:p>
    <w:p w:rsidR="001B2978" w:rsidRDefault="001B2978" w:rsidP="00AE0A50">
      <w:pPr>
        <w:rPr>
          <w:rFonts w:ascii="Times New Roman" w:hAnsi="Times New Roman"/>
          <w:sz w:val="28"/>
          <w:szCs w:val="28"/>
        </w:rPr>
      </w:pPr>
    </w:p>
    <w:p w:rsidR="000703DE" w:rsidRDefault="000703DE" w:rsidP="00AE0A50">
      <w:pPr>
        <w:rPr>
          <w:rFonts w:ascii="Times New Roman" w:hAnsi="Times New Roman"/>
          <w:sz w:val="28"/>
          <w:szCs w:val="28"/>
        </w:rPr>
      </w:pPr>
    </w:p>
    <w:p w:rsidR="00772A8F" w:rsidRDefault="00772A8F" w:rsidP="00AE0A50">
      <w:pPr>
        <w:rPr>
          <w:rFonts w:ascii="Times New Roman" w:hAnsi="Times New Roman"/>
          <w:sz w:val="28"/>
          <w:szCs w:val="28"/>
        </w:rPr>
      </w:pPr>
    </w:p>
    <w:p w:rsidR="007F21DC" w:rsidRDefault="007F21DC" w:rsidP="00AE0A50">
      <w:pPr>
        <w:rPr>
          <w:rFonts w:ascii="Times New Roman" w:hAnsi="Times New Roman"/>
          <w:sz w:val="28"/>
          <w:szCs w:val="28"/>
        </w:rPr>
      </w:pPr>
    </w:p>
    <w:p w:rsidR="007F21DC" w:rsidRDefault="007F21DC" w:rsidP="00AE0A50">
      <w:pPr>
        <w:rPr>
          <w:rFonts w:ascii="Times New Roman" w:hAnsi="Times New Roman"/>
          <w:sz w:val="28"/>
          <w:szCs w:val="28"/>
        </w:rPr>
      </w:pPr>
    </w:p>
    <w:p w:rsidR="007F21DC" w:rsidRDefault="007F21DC" w:rsidP="00AE0A50">
      <w:pPr>
        <w:rPr>
          <w:rFonts w:ascii="Times New Roman" w:hAnsi="Times New Roman"/>
          <w:sz w:val="28"/>
          <w:szCs w:val="28"/>
        </w:rPr>
      </w:pPr>
    </w:p>
    <w:p w:rsidR="007F21DC" w:rsidRDefault="007F21DC" w:rsidP="00AE0A50">
      <w:pPr>
        <w:rPr>
          <w:rFonts w:ascii="Times New Roman" w:hAnsi="Times New Roman"/>
          <w:sz w:val="28"/>
          <w:szCs w:val="28"/>
        </w:rPr>
      </w:pPr>
    </w:p>
    <w:p w:rsidR="007F21DC" w:rsidRDefault="007F21DC" w:rsidP="00AE0A50">
      <w:pPr>
        <w:rPr>
          <w:rFonts w:ascii="Times New Roman" w:hAnsi="Times New Roman"/>
          <w:sz w:val="28"/>
          <w:szCs w:val="28"/>
        </w:rPr>
      </w:pPr>
    </w:p>
    <w:p w:rsidR="00241884" w:rsidRDefault="00241884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1B2978" w:rsidP="002418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Е.В. </w:t>
      </w:r>
      <w:r w:rsidR="00B3729F" w:rsidRPr="00B3729F">
        <w:rPr>
          <w:rFonts w:ascii="Times New Roman" w:hAnsi="Times New Roman"/>
          <w:sz w:val="24"/>
          <w:szCs w:val="24"/>
        </w:rPr>
        <w:t>Никифорова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B3729F" w:rsidRPr="00B3729F">
        <w:rPr>
          <w:rFonts w:ascii="Times New Roman" w:hAnsi="Times New Roman"/>
          <w:sz w:val="24"/>
          <w:szCs w:val="24"/>
        </w:rPr>
        <w:t>(84655) 2-10-25</w:t>
      </w:r>
    </w:p>
    <w:p w:rsidR="00E271E6" w:rsidRDefault="00E271E6" w:rsidP="00E271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271E6" w:rsidRDefault="00E271E6" w:rsidP="00E271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271E6" w:rsidRDefault="00E271E6" w:rsidP="00E271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E271E6" w:rsidRDefault="00E271E6" w:rsidP="00E271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№_____ от «_____»____________2020г.</w:t>
      </w:r>
    </w:p>
    <w:p w:rsidR="00E271E6" w:rsidRDefault="00E271E6" w:rsidP="00E271E6">
      <w:pPr>
        <w:jc w:val="center"/>
        <w:rPr>
          <w:rFonts w:ascii="Times New Roman" w:hAnsi="Times New Roman"/>
          <w:sz w:val="28"/>
          <w:szCs w:val="28"/>
        </w:rPr>
      </w:pPr>
    </w:p>
    <w:p w:rsidR="00E271E6" w:rsidRDefault="00E271E6" w:rsidP="00E271E6">
      <w:pPr>
        <w:jc w:val="center"/>
        <w:rPr>
          <w:rFonts w:ascii="Times New Roman" w:hAnsi="Times New Roman"/>
          <w:sz w:val="28"/>
          <w:szCs w:val="28"/>
        </w:rPr>
      </w:pPr>
    </w:p>
    <w:p w:rsidR="00E271E6" w:rsidRDefault="00E271E6" w:rsidP="00E271E6">
      <w:pPr>
        <w:jc w:val="center"/>
        <w:rPr>
          <w:rFonts w:ascii="Times New Roman" w:hAnsi="Times New Roman"/>
          <w:sz w:val="28"/>
          <w:szCs w:val="28"/>
        </w:rPr>
      </w:pPr>
    </w:p>
    <w:p w:rsidR="00E271E6" w:rsidRPr="007F21DC" w:rsidRDefault="00E271E6" w:rsidP="007F21DC">
      <w:pPr>
        <w:jc w:val="center"/>
        <w:rPr>
          <w:rFonts w:ascii="Times New Roman" w:hAnsi="Times New Roman"/>
          <w:sz w:val="28"/>
          <w:szCs w:val="28"/>
        </w:rPr>
      </w:pPr>
      <w:r w:rsidRPr="007F21DC">
        <w:rPr>
          <w:rFonts w:ascii="Times New Roman" w:hAnsi="Times New Roman"/>
          <w:sz w:val="28"/>
          <w:szCs w:val="28"/>
        </w:rPr>
        <w:t>Порядок</w:t>
      </w:r>
    </w:p>
    <w:p w:rsidR="00E271E6" w:rsidRPr="007F21DC" w:rsidRDefault="00E271E6" w:rsidP="007F21DC">
      <w:pPr>
        <w:jc w:val="center"/>
        <w:rPr>
          <w:rFonts w:ascii="Times New Roman" w:hAnsi="Times New Roman"/>
          <w:sz w:val="28"/>
          <w:szCs w:val="28"/>
        </w:rPr>
      </w:pPr>
      <w:r w:rsidRPr="007F21DC">
        <w:rPr>
          <w:rFonts w:ascii="Times New Roman" w:hAnsi="Times New Roman"/>
          <w:sz w:val="28"/>
          <w:szCs w:val="28"/>
        </w:rPr>
        <w:t>проверки правильности составления документов</w:t>
      </w:r>
      <w:r w:rsidR="00772A8F">
        <w:rPr>
          <w:rFonts w:ascii="Times New Roman" w:hAnsi="Times New Roman"/>
          <w:sz w:val="28"/>
          <w:szCs w:val="28"/>
        </w:rPr>
        <w:t xml:space="preserve"> и достоверности сведений, содержащихся в них</w:t>
      </w:r>
      <w:r w:rsidRPr="007F21DC">
        <w:rPr>
          <w:rFonts w:ascii="Times New Roman" w:hAnsi="Times New Roman"/>
          <w:sz w:val="28"/>
          <w:szCs w:val="28"/>
        </w:rPr>
        <w:t>, представляемых сельскохозяйственными товаропроизводителями, осуществляющими свою деятельность на территории муниципального района Сергиевский</w:t>
      </w:r>
    </w:p>
    <w:p w:rsidR="007F21DC" w:rsidRPr="007F21DC" w:rsidRDefault="00E271E6" w:rsidP="007F21D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7F21DC">
        <w:rPr>
          <w:rFonts w:ascii="Times New Roman" w:hAnsi="Times New Roman"/>
          <w:b w:val="0"/>
          <w:sz w:val="28"/>
          <w:szCs w:val="28"/>
        </w:rPr>
        <w:t xml:space="preserve">Самарской области, </w:t>
      </w:r>
      <w:r w:rsidR="007F21DC" w:rsidRPr="007F21DC">
        <w:rPr>
          <w:rFonts w:ascii="Times New Roman" w:hAnsi="Times New Roman" w:cs="Times New Roman"/>
          <w:b w:val="0"/>
          <w:sz w:val="28"/>
          <w:szCs w:val="28"/>
        </w:rPr>
        <w:t>в целях возмещения части затрат на поддержку собственного производства молока</w:t>
      </w:r>
    </w:p>
    <w:p w:rsidR="001B2978" w:rsidRPr="00512D18" w:rsidRDefault="001B2978" w:rsidP="001B2978">
      <w:pPr>
        <w:rPr>
          <w:color w:val="000000"/>
        </w:rPr>
      </w:pPr>
    </w:p>
    <w:p w:rsidR="00E271E6" w:rsidRPr="00512D18" w:rsidRDefault="00E271E6" w:rsidP="00E271E6">
      <w:pPr>
        <w:jc w:val="center"/>
        <w:rPr>
          <w:rFonts w:ascii="Times New Roman" w:hAnsi="Times New Roman"/>
          <w:sz w:val="28"/>
          <w:szCs w:val="28"/>
        </w:rPr>
      </w:pPr>
    </w:p>
    <w:p w:rsidR="00E271E6" w:rsidRPr="000F712C" w:rsidRDefault="00E271E6" w:rsidP="00E271E6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2457"/>
          <w:tab w:val="right" w:pos="9202"/>
        </w:tabs>
        <w:spacing w:before="0" w:line="240" w:lineRule="auto"/>
        <w:ind w:firstLine="709"/>
        <w:rPr>
          <w:lang w:bidi="ru-RU"/>
        </w:rPr>
      </w:pPr>
      <w:r w:rsidRPr="00512D18">
        <w:t xml:space="preserve"> </w:t>
      </w:r>
      <w:r w:rsidRPr="00512D18">
        <w:rPr>
          <w:color w:val="000000"/>
          <w:lang w:bidi="ru-RU"/>
        </w:rPr>
        <w:t>Настоящий Порядок устанавливает механизм проверки правильности составления документов</w:t>
      </w:r>
      <w:r w:rsidR="00772A8F">
        <w:rPr>
          <w:color w:val="000000"/>
          <w:lang w:bidi="ru-RU"/>
        </w:rPr>
        <w:t xml:space="preserve"> </w:t>
      </w:r>
      <w:r w:rsidR="00772A8F">
        <w:t>и достоверности сведений, содержащихся в них</w:t>
      </w:r>
      <w:r w:rsidRPr="00512D18">
        <w:rPr>
          <w:color w:val="000000"/>
          <w:lang w:bidi="ru-RU"/>
        </w:rPr>
        <w:t xml:space="preserve">, предоставляемых сельскохозяйственными товаропроизводителями, осуществляющими свою деятельность на территории муниципального района </w:t>
      </w:r>
      <w:r w:rsidR="002809D5" w:rsidRPr="00512D18">
        <w:rPr>
          <w:color w:val="000000"/>
          <w:lang w:bidi="ru-RU"/>
        </w:rPr>
        <w:t>Сергиевск</w:t>
      </w:r>
      <w:r w:rsidRPr="00512D18">
        <w:rPr>
          <w:color w:val="000000"/>
          <w:lang w:bidi="ru-RU"/>
        </w:rPr>
        <w:t xml:space="preserve">ий Самарской области, </w:t>
      </w:r>
      <w:r w:rsidR="000703DE" w:rsidRPr="007F21DC">
        <w:t>в целях возмещения части затрат на поддержку собственного производства молока</w:t>
      </w:r>
      <w:r w:rsidRPr="00512D18">
        <w:rPr>
          <w:color w:val="000000"/>
          <w:lang w:bidi="ru-RU"/>
        </w:rPr>
        <w:t xml:space="preserve"> </w:t>
      </w:r>
      <w:r w:rsidR="00FB5FC3">
        <w:t>(далее – Порядок)</w:t>
      </w:r>
      <w:r w:rsidRPr="00512D18">
        <w:rPr>
          <w:color w:val="000000"/>
          <w:lang w:bidi="ru-RU"/>
        </w:rPr>
        <w:t xml:space="preserve"> и разработан в соответствии с Законом Самарской области от 03.04.2009 № 41</w:t>
      </w:r>
      <w:r w:rsidR="003C14C9" w:rsidRPr="00512D18">
        <w:rPr>
          <w:color w:val="000000"/>
          <w:lang w:bidi="ru-RU"/>
        </w:rPr>
        <w:t xml:space="preserve"> </w:t>
      </w:r>
      <w:r w:rsidRPr="00512D18">
        <w:rPr>
          <w:color w:val="000000"/>
          <w:lang w:bidi="ru-RU"/>
        </w:rPr>
        <w:t>-</w:t>
      </w:r>
      <w:r w:rsidR="003C14C9" w:rsidRPr="00512D18">
        <w:rPr>
          <w:color w:val="000000"/>
          <w:lang w:bidi="ru-RU"/>
        </w:rPr>
        <w:t xml:space="preserve"> </w:t>
      </w:r>
      <w:r w:rsidRPr="00512D18">
        <w:rPr>
          <w:color w:val="000000"/>
          <w:lang w:bidi="ru-RU"/>
        </w:rPr>
        <w:t xml:space="preserve">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 и постановлением Правительства Самарской области от </w:t>
      </w:r>
      <w:r w:rsidR="00B466E2">
        <w:rPr>
          <w:color w:val="000000"/>
          <w:lang w:bidi="ru-RU"/>
        </w:rPr>
        <w:t>26</w:t>
      </w:r>
      <w:r w:rsidR="001B2978" w:rsidRPr="00512D18">
        <w:t xml:space="preserve">.02.2020 № </w:t>
      </w:r>
      <w:r w:rsidR="00B466E2">
        <w:t>112</w:t>
      </w:r>
      <w:r w:rsidR="001B2978" w:rsidRPr="00512D18">
        <w:t xml:space="preserve"> «О внесении изменений в отдельные постановления Правительства Самарской области</w:t>
      </w:r>
      <w:r w:rsidR="001B2978" w:rsidRPr="000F712C">
        <w:t>»</w:t>
      </w:r>
      <w:r w:rsidRPr="000F712C">
        <w:rPr>
          <w:lang w:bidi="ru-RU"/>
        </w:rPr>
        <w:t xml:space="preserve"> (далее – постановление Правительства).</w:t>
      </w:r>
    </w:p>
    <w:p w:rsidR="00E271E6" w:rsidRPr="000F712C" w:rsidRDefault="00E271E6" w:rsidP="003C14C9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2457"/>
          <w:tab w:val="right" w:pos="9202"/>
        </w:tabs>
        <w:spacing w:before="0" w:line="240" w:lineRule="auto"/>
        <w:ind w:firstLine="709"/>
        <w:rPr>
          <w:color w:val="000000"/>
          <w:lang w:bidi="ru-RU"/>
        </w:rPr>
      </w:pPr>
      <w:r w:rsidRPr="00512D18">
        <w:t>Проверку правильности составления документов</w:t>
      </w:r>
      <w:r w:rsidR="008E5B24" w:rsidRPr="008E5B24">
        <w:t xml:space="preserve"> </w:t>
      </w:r>
      <w:r w:rsidR="008E5B24">
        <w:t>и достоверности сведений, содержащихся в них,</w:t>
      </w:r>
      <w:r w:rsidR="008E5B24" w:rsidRPr="00512D18">
        <w:t xml:space="preserve"> </w:t>
      </w:r>
      <w:r w:rsidRPr="00512D18">
        <w:t xml:space="preserve">осуществляет Муниципальное казенное учреждение «Управление сельского хозяйства» муниципального района Сергиевский Самарской области (далее </w:t>
      </w:r>
      <w:r w:rsidR="00B518DD" w:rsidRPr="00512D18">
        <w:t>–</w:t>
      </w:r>
      <w:r w:rsidRPr="00512D18">
        <w:t xml:space="preserve"> Управление</w:t>
      </w:r>
      <w:r w:rsidR="00B518DD" w:rsidRPr="00512D18">
        <w:t xml:space="preserve"> сельского хозяйства</w:t>
      </w:r>
      <w:r w:rsidRPr="00512D18">
        <w:t>).</w:t>
      </w:r>
    </w:p>
    <w:p w:rsidR="00F969F0" w:rsidRPr="000F712C" w:rsidRDefault="00F969F0" w:rsidP="00F969F0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2457"/>
          <w:tab w:val="right" w:pos="9202"/>
        </w:tabs>
        <w:spacing w:before="0" w:line="240" w:lineRule="auto"/>
        <w:ind w:firstLine="709"/>
        <w:rPr>
          <w:color w:val="000000"/>
          <w:lang w:bidi="ru-RU"/>
        </w:rPr>
      </w:pPr>
      <w:r w:rsidRPr="000F712C">
        <w:t xml:space="preserve"> В целях подтверждения Управлением сельского хозяйства правильности составления документов</w:t>
      </w:r>
      <w:r w:rsidR="008E5B24" w:rsidRPr="008E5B24">
        <w:t xml:space="preserve"> </w:t>
      </w:r>
      <w:r w:rsidR="008E5B24">
        <w:t>и достоверности сведений, содержащихся в них</w:t>
      </w:r>
      <w:r w:rsidRPr="000F712C">
        <w:t xml:space="preserve">, </w:t>
      </w:r>
      <w:r w:rsidRPr="000F712C">
        <w:rPr>
          <w:color w:val="000000"/>
        </w:rPr>
        <w:t xml:space="preserve">указанных </w:t>
      </w:r>
      <w:r w:rsidR="00B466E2">
        <w:rPr>
          <w:color w:val="000000"/>
        </w:rPr>
        <w:t xml:space="preserve">в пунктах 10,11 </w:t>
      </w:r>
      <w:r w:rsidRPr="000F712C">
        <w:rPr>
          <w:color w:val="000000"/>
        </w:rPr>
        <w:t xml:space="preserve">Порядка </w:t>
      </w:r>
      <w:r w:rsidRPr="000F712C">
        <w:t xml:space="preserve">предоставления субсидий за счет средств областного бюджета сельскохозяйственным товаропроизводителям, осуществляющим свою деятельность на территории Самарской области, </w:t>
      </w:r>
      <w:r w:rsidR="00B466E2">
        <w:t>в целях возмещения части затрат на поддержку собственного производства молока</w:t>
      </w:r>
      <w:r w:rsidR="000F712C">
        <w:t>,</w:t>
      </w:r>
      <w:r w:rsidR="00772A8F">
        <w:t xml:space="preserve"> утверждённым постановлением Правительства Самарской области от 12.02.2013 № 30 (далее – Порядок </w:t>
      </w:r>
      <w:r w:rsidR="00911D24">
        <w:t>предоставления субсидий)</w:t>
      </w:r>
      <w:r w:rsidR="00772A8F">
        <w:t>,</w:t>
      </w:r>
      <w:r w:rsidR="000F712C">
        <w:t xml:space="preserve"> </w:t>
      </w:r>
      <w:r w:rsidRPr="000F712C">
        <w:t xml:space="preserve">производители представляют в </w:t>
      </w:r>
      <w:r w:rsidR="000F712C">
        <w:t>Управление сельского хозяйства</w:t>
      </w:r>
      <w:r w:rsidR="00B466E2">
        <w:t xml:space="preserve"> следующие документы:</w:t>
      </w:r>
    </w:p>
    <w:p w:rsidR="00B466E2" w:rsidRPr="00B466E2" w:rsidRDefault="00B466E2" w:rsidP="00B466E2">
      <w:pPr>
        <w:pStyle w:val="a8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bookmarkStart w:id="0" w:name="P94"/>
      <w:bookmarkEnd w:id="0"/>
      <w:r w:rsidRPr="00B466E2">
        <w:rPr>
          <w:rFonts w:ascii="Times New Roman" w:hAnsi="Times New Roman"/>
          <w:sz w:val="28"/>
          <w:szCs w:val="28"/>
        </w:rPr>
        <w:t xml:space="preserve">Копии </w:t>
      </w:r>
      <w:hyperlink r:id="rId9" w:history="1">
        <w:r w:rsidRPr="00B466E2">
          <w:rPr>
            <w:rFonts w:ascii="Times New Roman" w:hAnsi="Times New Roman"/>
            <w:sz w:val="28"/>
            <w:szCs w:val="28"/>
          </w:rPr>
          <w:t>товарных накладн</w:t>
        </w:r>
      </w:hyperlink>
      <w:r w:rsidRPr="00B466E2">
        <w:rPr>
          <w:rFonts w:ascii="Times New Roman" w:hAnsi="Times New Roman"/>
          <w:sz w:val="28"/>
          <w:szCs w:val="28"/>
        </w:rPr>
        <w:t xml:space="preserve">ых по унифицированной форме ТОРГ-12, утверждённой постановлением Госкомстата России от 25.12.98 № 132,        и </w:t>
      </w:r>
      <w:r w:rsidRPr="00B466E2">
        <w:rPr>
          <w:rFonts w:ascii="Times New Roman" w:hAnsi="Times New Roman"/>
          <w:sz w:val="28"/>
          <w:szCs w:val="28"/>
        </w:rPr>
        <w:lastRenderedPageBreak/>
        <w:t>(или) копии универсальных передаточных документов, подтверждающих реализацию молока, заверенные производителем (если производитель   осуществлял реализацию молока);</w:t>
      </w:r>
    </w:p>
    <w:p w:rsidR="00B466E2" w:rsidRPr="00B466E2" w:rsidRDefault="00B466E2" w:rsidP="00B466E2">
      <w:pPr>
        <w:pStyle w:val="a8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B466E2">
        <w:rPr>
          <w:rFonts w:ascii="Times New Roman" w:hAnsi="Times New Roman"/>
          <w:sz w:val="28"/>
          <w:szCs w:val="28"/>
        </w:rPr>
        <w:t>копии документов, подтверждающих объём отгруженного на собственную переработку в физическом весе молока, заверенные производителем (если производитель осуществлял отгрузку молока на собственную переработку);</w:t>
      </w:r>
    </w:p>
    <w:p w:rsidR="00B466E2" w:rsidRPr="00B466E2" w:rsidRDefault="00B466E2" w:rsidP="00B466E2">
      <w:pPr>
        <w:pStyle w:val="a8"/>
        <w:tabs>
          <w:tab w:val="left" w:pos="6663"/>
        </w:tabs>
        <w:ind w:left="0" w:firstLine="709"/>
        <w:rPr>
          <w:rFonts w:ascii="Times New Roman" w:hAnsi="Times New Roman"/>
          <w:sz w:val="28"/>
          <w:szCs w:val="28"/>
        </w:rPr>
      </w:pPr>
      <w:r w:rsidRPr="00B466E2">
        <w:rPr>
          <w:rFonts w:ascii="Times New Roman" w:hAnsi="Times New Roman"/>
          <w:sz w:val="28"/>
          <w:szCs w:val="28"/>
        </w:rPr>
        <w:t xml:space="preserve">документы, подтверждающие фактически понесённые затраты на производство реализованного и (или) отгруженного на собственную переработку в отчётном периоде молока, включая следующие документы: копии договоров на приобретение товаров, выполнение работ (оказание услуг); копии накладных, и (или) универсальных передаточных документов, и (или) товарных чеков, и (или) актов, подтверждающих приобретение товаров, выполнение работ (оказание услуг);копии платёжных поручений, и (или) кассовых чеков, и (или) квитанций к приходным кассовым ордерам, оформленные в установленном порядке, и (или) иные документы по установленной форме, не противоречащие действующему законодательству, заверенные производителем.  </w:t>
      </w:r>
    </w:p>
    <w:p w:rsidR="00B466E2" w:rsidRPr="00B466E2" w:rsidRDefault="00B466E2" w:rsidP="00B466E2">
      <w:pPr>
        <w:pStyle w:val="a8"/>
        <w:tabs>
          <w:tab w:val="left" w:pos="6663"/>
        </w:tabs>
        <w:ind w:left="0" w:firstLine="709"/>
        <w:rPr>
          <w:rFonts w:ascii="Times New Roman" w:hAnsi="Times New Roman"/>
          <w:sz w:val="28"/>
          <w:szCs w:val="28"/>
        </w:rPr>
      </w:pPr>
      <w:r w:rsidRPr="00B466E2">
        <w:rPr>
          <w:rFonts w:ascii="Times New Roman" w:hAnsi="Times New Roman"/>
          <w:sz w:val="28"/>
          <w:szCs w:val="28"/>
        </w:rPr>
        <w:t>письмо, подтверждающее, что производитель в предыдущем и (или) текущем финансовых годах осуществлял заготовку кормов, подписанное производителем (если производитель представляет документы, указанные в абзаце четвёртом настоящего пункта, подтверждающие фактически понесённые затраты на заготовку кормов).</w:t>
      </w:r>
    </w:p>
    <w:p w:rsidR="00B466E2" w:rsidRPr="00B466E2" w:rsidRDefault="00B466E2" w:rsidP="00B466E2">
      <w:pPr>
        <w:pStyle w:val="a8"/>
        <w:tabs>
          <w:tab w:val="left" w:pos="6663"/>
        </w:tabs>
        <w:ind w:left="0" w:firstLine="709"/>
        <w:rPr>
          <w:rFonts w:ascii="Times New Roman" w:hAnsi="Times New Roman"/>
          <w:sz w:val="28"/>
          <w:szCs w:val="28"/>
        </w:rPr>
      </w:pPr>
      <w:r w:rsidRPr="00B466E2">
        <w:rPr>
          <w:rFonts w:ascii="Times New Roman" w:hAnsi="Times New Roman"/>
          <w:sz w:val="28"/>
          <w:szCs w:val="28"/>
        </w:rPr>
        <w:t>Производитель, осуществивший приобретение кормов, кормовых добавок, ветеринарных препаратов, горюче-смазочных материалов (далее – ГСМ), запасных частей к технике и (или) оборудованию, используемых в животноводческих помещениях, предназначенных для содержания молочных коров (далее – запасные части), строительных материалов для ремонта животноводческих помещений, предназначенных для содержания молочных коров (далее – строительные материалы), в целях подтверждения фактически понесённых затрат на производство реализованного и (или) отгруженного на собственную переработку в отчётном периоде молока представляет документы, указанные в абзаце четвёртом настоящего пункта, подтверждающие приобретение кормов, кормовых добавок, ветеринарных препаратов, ГСМ, запасных частей, строительных материалов в отчётном периоде и (или) в течение периода, предшествующего отчётному периоду и не превышающего 9 месяцев.</w:t>
      </w:r>
    </w:p>
    <w:p w:rsidR="00B466E2" w:rsidRPr="00B466E2" w:rsidRDefault="00B466E2" w:rsidP="00B466E2">
      <w:pPr>
        <w:pStyle w:val="a8"/>
        <w:tabs>
          <w:tab w:val="left" w:pos="6663"/>
        </w:tabs>
        <w:ind w:left="0" w:firstLine="709"/>
        <w:rPr>
          <w:rFonts w:ascii="Times New Roman" w:hAnsi="Times New Roman"/>
          <w:sz w:val="28"/>
          <w:szCs w:val="28"/>
        </w:rPr>
      </w:pPr>
      <w:r w:rsidRPr="00B466E2">
        <w:rPr>
          <w:rFonts w:ascii="Times New Roman" w:hAnsi="Times New Roman"/>
          <w:sz w:val="28"/>
          <w:szCs w:val="28"/>
        </w:rPr>
        <w:t>Производитель, осуществивший заготовку кормов, в целях подтверждения фактически понесённых затрат на производство реализованного и (или) отгруженного на собственную переработку в отчётном периоде молока представляет документы, указанные в абзаце четвёртом настоящего пункта, подтверждающие фактически понесённые затраты на заготовку кормов в отчётном периоде и (или) в течение периода, предшествующего отчётному периоду и не превышающего 12 месяцев.</w:t>
      </w:r>
    </w:p>
    <w:p w:rsidR="002809D5" w:rsidRPr="002809D5" w:rsidRDefault="002809D5" w:rsidP="00F969F0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line="240" w:lineRule="auto"/>
        <w:ind w:firstLine="709"/>
      </w:pPr>
      <w:r w:rsidRPr="002809D5">
        <w:rPr>
          <w:color w:val="000000"/>
          <w:lang w:bidi="ru-RU"/>
        </w:rPr>
        <w:t xml:space="preserve">Проверка правильности составления документов </w:t>
      </w:r>
      <w:r w:rsidR="008E5B24">
        <w:t xml:space="preserve">и достоверности </w:t>
      </w:r>
      <w:r w:rsidR="008E5B24">
        <w:lastRenderedPageBreak/>
        <w:t>сведений, содержащихся в них,</w:t>
      </w:r>
      <w:r w:rsidRPr="002809D5">
        <w:rPr>
          <w:color w:val="000000"/>
          <w:lang w:bidi="ru-RU"/>
        </w:rPr>
        <w:t xml:space="preserve"> производится на основании заявления сельскохозяйственных производителей о проверке правильности составления документов и достоверности</w:t>
      </w:r>
      <w:r w:rsidR="00911D24">
        <w:rPr>
          <w:color w:val="000000"/>
          <w:lang w:bidi="ru-RU"/>
        </w:rPr>
        <w:t xml:space="preserve"> сведений,</w:t>
      </w:r>
      <w:r w:rsidRPr="002809D5">
        <w:rPr>
          <w:color w:val="000000"/>
          <w:lang w:bidi="ru-RU"/>
        </w:rPr>
        <w:t xml:space="preserve"> содержащихся в них.</w:t>
      </w:r>
    </w:p>
    <w:p w:rsidR="002809D5" w:rsidRPr="002809D5" w:rsidRDefault="002809D5" w:rsidP="00F969F0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line="240" w:lineRule="auto"/>
        <w:ind w:firstLine="709"/>
      </w:pPr>
      <w:r w:rsidRPr="002809D5">
        <w:rPr>
          <w:color w:val="000000"/>
          <w:lang w:bidi="ru-RU"/>
        </w:rPr>
        <w:t xml:space="preserve"> В целях подтверждения правильности составления документов</w:t>
      </w:r>
      <w:r w:rsidR="00772A8F" w:rsidRPr="00772A8F">
        <w:rPr>
          <w:color w:val="000000"/>
          <w:lang w:bidi="ru-RU"/>
        </w:rPr>
        <w:t xml:space="preserve"> </w:t>
      </w:r>
      <w:r w:rsidR="00772A8F" w:rsidRPr="002809D5">
        <w:rPr>
          <w:color w:val="000000"/>
          <w:lang w:bidi="ru-RU"/>
        </w:rPr>
        <w:t>и достоверности</w:t>
      </w:r>
      <w:r w:rsidR="00772A8F">
        <w:rPr>
          <w:color w:val="000000"/>
          <w:lang w:bidi="ru-RU"/>
        </w:rPr>
        <w:t xml:space="preserve"> сведений,</w:t>
      </w:r>
      <w:r w:rsidRPr="002809D5">
        <w:rPr>
          <w:color w:val="000000"/>
          <w:lang w:bidi="ru-RU"/>
        </w:rPr>
        <w:t xml:space="preserve"> содержащихся в них</w:t>
      </w:r>
      <w:r>
        <w:rPr>
          <w:color w:val="000000"/>
          <w:lang w:bidi="ru-RU"/>
        </w:rPr>
        <w:t>,</w:t>
      </w:r>
      <w:r w:rsidRPr="002809D5">
        <w:rPr>
          <w:color w:val="000000"/>
          <w:lang w:bidi="ru-RU"/>
        </w:rPr>
        <w:t xml:space="preserve"> Управление сельского хозяйства осуществляет:</w:t>
      </w:r>
    </w:p>
    <w:p w:rsidR="002809D5" w:rsidRPr="00AC6574" w:rsidRDefault="002809D5" w:rsidP="00F969F0">
      <w:pPr>
        <w:tabs>
          <w:tab w:val="left" w:pos="1044"/>
        </w:tabs>
        <w:rPr>
          <w:rFonts w:ascii="Times New Roman" w:hAnsi="Times New Roman"/>
          <w:sz w:val="28"/>
          <w:szCs w:val="28"/>
        </w:rPr>
      </w:pPr>
      <w:r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регистрацию заявлений о проведении проверки</w:t>
      </w:r>
      <w:r w:rsidR="00AE26B4" w:rsidRPr="00AE26B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E26B4">
        <w:rPr>
          <w:rFonts w:ascii="Times New Roman" w:hAnsi="Times New Roman"/>
          <w:color w:val="000000"/>
          <w:sz w:val="28"/>
          <w:szCs w:val="28"/>
          <w:lang w:bidi="ru-RU"/>
        </w:rPr>
        <w:t>с приложенными документами</w:t>
      </w:r>
      <w:r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порядке их поступления в специальном журнале, листы которого должны быть пронумерованы, прошнурованы, скреплены печатью Управления сельского хозяйства;</w:t>
      </w:r>
      <w:bookmarkStart w:id="1" w:name="_GoBack"/>
      <w:bookmarkEnd w:id="1"/>
    </w:p>
    <w:p w:rsidR="002809D5" w:rsidRPr="00AC6574" w:rsidRDefault="002809D5" w:rsidP="00F969F0">
      <w:pPr>
        <w:ind w:firstLine="709"/>
        <w:rPr>
          <w:rFonts w:ascii="Times New Roman" w:hAnsi="Times New Roman"/>
          <w:sz w:val="28"/>
          <w:szCs w:val="28"/>
        </w:rPr>
      </w:pPr>
      <w:r w:rsidRPr="00AC6574">
        <w:rPr>
          <w:rFonts w:ascii="Times New Roman" w:hAnsi="Times New Roman"/>
          <w:color w:val="000000"/>
          <w:sz w:val="28"/>
          <w:szCs w:val="28"/>
          <w:lang w:bidi="ru-RU"/>
        </w:rPr>
        <w:t>рассмотрение предоставленных документов;</w:t>
      </w:r>
    </w:p>
    <w:p w:rsidR="002809D5" w:rsidRPr="00AC6574" w:rsidRDefault="002809D5" w:rsidP="00F969F0">
      <w:pPr>
        <w:ind w:firstLine="709"/>
        <w:rPr>
          <w:rFonts w:ascii="Times New Roman" w:hAnsi="Times New Roman"/>
          <w:sz w:val="28"/>
          <w:szCs w:val="28"/>
        </w:rPr>
      </w:pPr>
      <w:r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проверку соответствия представленных документов требованиям, установленным </w:t>
      </w:r>
      <w:r w:rsidR="000F712C">
        <w:rPr>
          <w:rFonts w:ascii="Times New Roman" w:hAnsi="Times New Roman"/>
          <w:color w:val="000000"/>
          <w:sz w:val="28"/>
          <w:szCs w:val="28"/>
          <w:lang w:bidi="ru-RU"/>
        </w:rPr>
        <w:t>Порядком предоставления субсидий</w:t>
      </w:r>
      <w:r w:rsidRPr="00AC6574">
        <w:rPr>
          <w:rFonts w:ascii="Times New Roman" w:hAnsi="Times New Roman"/>
          <w:color w:val="000000"/>
          <w:sz w:val="28"/>
          <w:szCs w:val="28"/>
          <w:lang w:bidi="ru-RU"/>
        </w:rPr>
        <w:t>, в том числе посредством взаимодействия с органами исполнительной власти Самарской области;</w:t>
      </w:r>
    </w:p>
    <w:p w:rsidR="002809D5" w:rsidRDefault="002809D5" w:rsidP="00F969F0">
      <w:pPr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принятие решения о подтверждении или отказе в подтверждении правильности составления документов и достоверности </w:t>
      </w:r>
      <w:r w:rsidR="00911D24" w:rsidRPr="00AC6574">
        <w:rPr>
          <w:rFonts w:ascii="Times New Roman" w:hAnsi="Times New Roman"/>
          <w:color w:val="000000"/>
          <w:sz w:val="28"/>
          <w:szCs w:val="28"/>
          <w:lang w:bidi="ru-RU"/>
        </w:rPr>
        <w:t>сведений</w:t>
      </w:r>
      <w:r w:rsidR="00911D24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911D24"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содержащихся в них. </w:t>
      </w:r>
    </w:p>
    <w:p w:rsidR="002809D5" w:rsidRPr="00AC6574" w:rsidRDefault="002809D5" w:rsidP="00F969F0">
      <w:pPr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6. </w:t>
      </w:r>
      <w:r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Основаниями для отказа в подтверждении  правильности составления </w:t>
      </w:r>
      <w:r w:rsidRPr="008E5B24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документов </w:t>
      </w:r>
      <w:r w:rsidR="008E5B24" w:rsidRPr="008E5B24">
        <w:rPr>
          <w:rFonts w:ascii="Times New Roman" w:hAnsi="Times New Roman"/>
          <w:sz w:val="28"/>
          <w:szCs w:val="28"/>
        </w:rPr>
        <w:t>и достоверности сведений, содержащихся в них</w:t>
      </w:r>
      <w:r w:rsidR="008E5B24">
        <w:rPr>
          <w:rFonts w:ascii="Times New Roman" w:hAnsi="Times New Roman"/>
          <w:sz w:val="28"/>
          <w:szCs w:val="28"/>
        </w:rPr>
        <w:t>,</w:t>
      </w:r>
      <w:r w:rsidR="008E5B24"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на предоставление субсидии являются: </w:t>
      </w:r>
    </w:p>
    <w:p w:rsidR="002809D5" w:rsidRPr="00AC6574" w:rsidRDefault="002809D5" w:rsidP="00F969F0">
      <w:pPr>
        <w:rPr>
          <w:rFonts w:ascii="Times New Roman" w:hAnsi="Times New Roman"/>
          <w:sz w:val="28"/>
          <w:szCs w:val="28"/>
        </w:rPr>
      </w:pPr>
      <w:r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представление документов не в полном объеме и (или) не соответствующих требованиям </w:t>
      </w:r>
      <w:r w:rsidR="000F712C">
        <w:rPr>
          <w:rFonts w:ascii="Times New Roman" w:hAnsi="Times New Roman"/>
          <w:color w:val="000000"/>
          <w:sz w:val="28"/>
          <w:szCs w:val="28"/>
          <w:lang w:bidi="ru-RU"/>
        </w:rPr>
        <w:t>Порядка предоставления субсидий</w:t>
      </w:r>
      <w:r w:rsidRPr="00AC6574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2809D5" w:rsidRPr="00AC6574" w:rsidRDefault="002809D5" w:rsidP="00F969F0">
      <w:pPr>
        <w:rPr>
          <w:rFonts w:ascii="Times New Roman" w:hAnsi="Times New Roman"/>
          <w:sz w:val="28"/>
          <w:szCs w:val="28"/>
        </w:rPr>
      </w:pPr>
      <w:r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выявление недостоверности сведений в представленных документах.</w:t>
      </w:r>
    </w:p>
    <w:p w:rsidR="002809D5" w:rsidRPr="00AC6574" w:rsidRDefault="002809D5" w:rsidP="00F969F0">
      <w:pPr>
        <w:tabs>
          <w:tab w:val="left" w:pos="1174"/>
        </w:tabs>
        <w:rPr>
          <w:rFonts w:ascii="Times New Roman" w:hAnsi="Times New Roman"/>
          <w:sz w:val="28"/>
          <w:szCs w:val="28"/>
        </w:rPr>
      </w:pPr>
      <w:r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7. Срок принятия решения о подтверждении или отказе в подтверждении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правильности составления документов </w:t>
      </w:r>
      <w:r w:rsidR="00911D24">
        <w:rPr>
          <w:rFonts w:ascii="Times New Roman" w:hAnsi="Times New Roman"/>
          <w:color w:val="000000"/>
          <w:sz w:val="28"/>
          <w:szCs w:val="28"/>
          <w:lang w:bidi="ru-RU"/>
        </w:rPr>
        <w:t xml:space="preserve">и достоверности сведений, содержащихся в них, </w:t>
      </w:r>
      <w:r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составляет 10 рабочих дней со дня регистрации заявления о проверке правильности составления документов </w:t>
      </w:r>
      <w:r w:rsidR="008E5B24" w:rsidRPr="00AC6574">
        <w:rPr>
          <w:rFonts w:ascii="Times New Roman" w:hAnsi="Times New Roman"/>
          <w:color w:val="000000"/>
          <w:sz w:val="28"/>
          <w:szCs w:val="28"/>
          <w:lang w:bidi="ru-RU"/>
        </w:rPr>
        <w:t>и достоверности</w:t>
      </w:r>
      <w:r w:rsidR="008E5B2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E5B24" w:rsidRPr="00AC6574">
        <w:rPr>
          <w:rFonts w:ascii="Times New Roman" w:hAnsi="Times New Roman"/>
          <w:color w:val="000000"/>
          <w:sz w:val="28"/>
          <w:szCs w:val="28"/>
          <w:lang w:bidi="ru-RU"/>
        </w:rPr>
        <w:t>сведений</w:t>
      </w:r>
      <w:r w:rsidR="008E5B24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8E5B24"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содержащихся в них </w:t>
      </w:r>
      <w:r w:rsidRPr="00AC6574">
        <w:rPr>
          <w:rFonts w:ascii="Times New Roman" w:hAnsi="Times New Roman"/>
          <w:color w:val="000000"/>
          <w:sz w:val="28"/>
          <w:szCs w:val="28"/>
          <w:lang w:bidi="ru-RU"/>
        </w:rPr>
        <w:t>на получение субсидий.</w:t>
      </w:r>
    </w:p>
    <w:p w:rsidR="002809D5" w:rsidRPr="00AC6574" w:rsidRDefault="00512D18" w:rsidP="00F969F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8. </w:t>
      </w:r>
      <w:r w:rsidR="002809D5" w:rsidRPr="00AC6574">
        <w:rPr>
          <w:rFonts w:ascii="Times New Roman" w:hAnsi="Times New Roman"/>
          <w:color w:val="000000"/>
          <w:sz w:val="28"/>
          <w:szCs w:val="28"/>
          <w:lang w:bidi="ru-RU"/>
        </w:rPr>
        <w:t>В случае принятия решения об отказе в подтверждении правильности составления документов</w:t>
      </w:r>
      <w:r w:rsidR="00911D24">
        <w:rPr>
          <w:rFonts w:ascii="Times New Roman" w:hAnsi="Times New Roman"/>
          <w:color w:val="000000"/>
          <w:sz w:val="28"/>
          <w:szCs w:val="28"/>
          <w:lang w:bidi="ru-RU"/>
        </w:rPr>
        <w:t xml:space="preserve"> и</w:t>
      </w:r>
      <w:r w:rsidR="00911D24" w:rsidRPr="00911D2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911D24" w:rsidRPr="00AC6574">
        <w:rPr>
          <w:rFonts w:ascii="Times New Roman" w:hAnsi="Times New Roman"/>
          <w:color w:val="000000"/>
          <w:sz w:val="28"/>
          <w:szCs w:val="28"/>
          <w:lang w:bidi="ru-RU"/>
        </w:rPr>
        <w:t>достоверности</w:t>
      </w:r>
      <w:r w:rsidR="00911D2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809D5"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911D24" w:rsidRPr="00AC6574">
        <w:rPr>
          <w:rFonts w:ascii="Times New Roman" w:hAnsi="Times New Roman"/>
          <w:color w:val="000000"/>
          <w:sz w:val="28"/>
          <w:szCs w:val="28"/>
          <w:lang w:bidi="ru-RU"/>
        </w:rPr>
        <w:t>сведений</w:t>
      </w:r>
      <w:r w:rsidR="00911D24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911D24"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809D5" w:rsidRPr="00AC6574">
        <w:rPr>
          <w:rFonts w:ascii="Times New Roman" w:hAnsi="Times New Roman"/>
          <w:color w:val="000000"/>
          <w:sz w:val="28"/>
          <w:szCs w:val="28"/>
          <w:lang w:bidi="ru-RU"/>
        </w:rPr>
        <w:t>содержащихся в них</w:t>
      </w:r>
      <w:r w:rsidR="00911D24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2809D5"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представленные производителем документы</w:t>
      </w:r>
      <w:r w:rsidR="00911D24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2809D5"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подлежат возврату с мотивированным отказом (в письменной форме).</w:t>
      </w:r>
    </w:p>
    <w:p w:rsidR="00E271E6" w:rsidRPr="00B3729F" w:rsidRDefault="00512D18" w:rsidP="00F969F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9. </w:t>
      </w:r>
      <w:r w:rsidR="002809D5"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Производитель после устранения причин, послуживших основанием для отказа, вправе вновь обратиться с заявлением о подтверждении правильности составления документов и достоверности </w:t>
      </w:r>
      <w:r w:rsidR="00911D24" w:rsidRPr="00AC6574">
        <w:rPr>
          <w:rFonts w:ascii="Times New Roman" w:hAnsi="Times New Roman"/>
          <w:color w:val="000000"/>
          <w:sz w:val="28"/>
          <w:szCs w:val="28"/>
          <w:lang w:bidi="ru-RU"/>
        </w:rPr>
        <w:t>сведений</w:t>
      </w:r>
      <w:r w:rsidR="00911D24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911D24" w:rsidRPr="00AC657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809D5" w:rsidRPr="00AC6574">
        <w:rPr>
          <w:rFonts w:ascii="Times New Roman" w:hAnsi="Times New Roman"/>
          <w:color w:val="000000"/>
          <w:sz w:val="28"/>
          <w:szCs w:val="28"/>
          <w:lang w:bidi="ru-RU"/>
        </w:rPr>
        <w:t>содержащихся в них.</w:t>
      </w:r>
    </w:p>
    <w:sectPr w:rsidR="00E271E6" w:rsidRPr="00B3729F" w:rsidSect="00BA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721" w:rsidRDefault="00E25721">
      <w:r>
        <w:separator/>
      </w:r>
    </w:p>
  </w:endnote>
  <w:endnote w:type="continuationSeparator" w:id="1">
    <w:p w:rsidR="00E25721" w:rsidRDefault="00E25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721" w:rsidRDefault="00E25721">
      <w:r>
        <w:separator/>
      </w:r>
    </w:p>
  </w:footnote>
  <w:footnote w:type="continuationSeparator" w:id="1">
    <w:p w:rsidR="00E25721" w:rsidRDefault="00E25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D06D6"/>
    <w:multiLevelType w:val="multilevel"/>
    <w:tmpl w:val="F6A4A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2D9"/>
    <w:rsid w:val="00014640"/>
    <w:rsid w:val="00020CD6"/>
    <w:rsid w:val="00036AC6"/>
    <w:rsid w:val="000377A4"/>
    <w:rsid w:val="000405EA"/>
    <w:rsid w:val="00044C83"/>
    <w:rsid w:val="000469B8"/>
    <w:rsid w:val="000478E2"/>
    <w:rsid w:val="000703DE"/>
    <w:rsid w:val="00071632"/>
    <w:rsid w:val="00086B1E"/>
    <w:rsid w:val="00087A69"/>
    <w:rsid w:val="00091CB6"/>
    <w:rsid w:val="000A2013"/>
    <w:rsid w:val="000D4635"/>
    <w:rsid w:val="000D499F"/>
    <w:rsid w:val="000E0D81"/>
    <w:rsid w:val="000E1307"/>
    <w:rsid w:val="000E19B5"/>
    <w:rsid w:val="000E5274"/>
    <w:rsid w:val="000F09C5"/>
    <w:rsid w:val="000F712C"/>
    <w:rsid w:val="000F7627"/>
    <w:rsid w:val="001079E1"/>
    <w:rsid w:val="00115D4B"/>
    <w:rsid w:val="00126C02"/>
    <w:rsid w:val="001346C2"/>
    <w:rsid w:val="00145FD5"/>
    <w:rsid w:val="00171EBA"/>
    <w:rsid w:val="00184524"/>
    <w:rsid w:val="00194B66"/>
    <w:rsid w:val="001A3A19"/>
    <w:rsid w:val="001B2589"/>
    <w:rsid w:val="001B2978"/>
    <w:rsid w:val="001B5288"/>
    <w:rsid w:val="001C2CF6"/>
    <w:rsid w:val="001C698B"/>
    <w:rsid w:val="001D6561"/>
    <w:rsid w:val="001E4421"/>
    <w:rsid w:val="001F48FD"/>
    <w:rsid w:val="001F5692"/>
    <w:rsid w:val="001F71A6"/>
    <w:rsid w:val="00201F7D"/>
    <w:rsid w:val="00204B21"/>
    <w:rsid w:val="0021259D"/>
    <w:rsid w:val="0022063C"/>
    <w:rsid w:val="002305FB"/>
    <w:rsid w:val="002355AD"/>
    <w:rsid w:val="00241884"/>
    <w:rsid w:val="00245449"/>
    <w:rsid w:val="002809D5"/>
    <w:rsid w:val="002855EE"/>
    <w:rsid w:val="002924E9"/>
    <w:rsid w:val="002977AB"/>
    <w:rsid w:val="002A6D80"/>
    <w:rsid w:val="002B3396"/>
    <w:rsid w:val="002C75E7"/>
    <w:rsid w:val="002E4201"/>
    <w:rsid w:val="002E6429"/>
    <w:rsid w:val="003136C0"/>
    <w:rsid w:val="00333888"/>
    <w:rsid w:val="003405A3"/>
    <w:rsid w:val="00342976"/>
    <w:rsid w:val="003708BC"/>
    <w:rsid w:val="003775EC"/>
    <w:rsid w:val="00396B3D"/>
    <w:rsid w:val="003A2BF7"/>
    <w:rsid w:val="003C14C9"/>
    <w:rsid w:val="003C694C"/>
    <w:rsid w:val="003D0A32"/>
    <w:rsid w:val="003E72AB"/>
    <w:rsid w:val="00406A84"/>
    <w:rsid w:val="0041042C"/>
    <w:rsid w:val="00433D28"/>
    <w:rsid w:val="0044026D"/>
    <w:rsid w:val="004415FF"/>
    <w:rsid w:val="00441A75"/>
    <w:rsid w:val="0044446D"/>
    <w:rsid w:val="00456304"/>
    <w:rsid w:val="004570D5"/>
    <w:rsid w:val="00457A27"/>
    <w:rsid w:val="00473555"/>
    <w:rsid w:val="0048495B"/>
    <w:rsid w:val="00497B3D"/>
    <w:rsid w:val="004B49AD"/>
    <w:rsid w:val="004D5772"/>
    <w:rsid w:val="004F4934"/>
    <w:rsid w:val="00512D18"/>
    <w:rsid w:val="00520B2C"/>
    <w:rsid w:val="00527467"/>
    <w:rsid w:val="00536FE5"/>
    <w:rsid w:val="00537820"/>
    <w:rsid w:val="005538E1"/>
    <w:rsid w:val="00582188"/>
    <w:rsid w:val="00591250"/>
    <w:rsid w:val="00595F7D"/>
    <w:rsid w:val="005A123E"/>
    <w:rsid w:val="005A3BE3"/>
    <w:rsid w:val="005D0FCC"/>
    <w:rsid w:val="00605125"/>
    <w:rsid w:val="00616A0D"/>
    <w:rsid w:val="00617F34"/>
    <w:rsid w:val="00653CA8"/>
    <w:rsid w:val="0066128D"/>
    <w:rsid w:val="00670500"/>
    <w:rsid w:val="00670622"/>
    <w:rsid w:val="0067557C"/>
    <w:rsid w:val="006927D8"/>
    <w:rsid w:val="006A6860"/>
    <w:rsid w:val="006C081B"/>
    <w:rsid w:val="006C0B10"/>
    <w:rsid w:val="006C7BAC"/>
    <w:rsid w:val="006E46C7"/>
    <w:rsid w:val="006F2082"/>
    <w:rsid w:val="006F52D9"/>
    <w:rsid w:val="006F7857"/>
    <w:rsid w:val="00700487"/>
    <w:rsid w:val="0071681D"/>
    <w:rsid w:val="007322AE"/>
    <w:rsid w:val="00732D2B"/>
    <w:rsid w:val="00733097"/>
    <w:rsid w:val="007355FB"/>
    <w:rsid w:val="007361E9"/>
    <w:rsid w:val="00741C7E"/>
    <w:rsid w:val="00746106"/>
    <w:rsid w:val="00747A83"/>
    <w:rsid w:val="00761004"/>
    <w:rsid w:val="00772A8F"/>
    <w:rsid w:val="007814FF"/>
    <w:rsid w:val="007815C9"/>
    <w:rsid w:val="007910BA"/>
    <w:rsid w:val="00796B4C"/>
    <w:rsid w:val="007A54B1"/>
    <w:rsid w:val="007E1FEB"/>
    <w:rsid w:val="007F0FF2"/>
    <w:rsid w:val="007F21DC"/>
    <w:rsid w:val="008030CF"/>
    <w:rsid w:val="008057F0"/>
    <w:rsid w:val="00806ADB"/>
    <w:rsid w:val="00813CC1"/>
    <w:rsid w:val="00823DD7"/>
    <w:rsid w:val="00833195"/>
    <w:rsid w:val="00861968"/>
    <w:rsid w:val="008728E5"/>
    <w:rsid w:val="00883584"/>
    <w:rsid w:val="00886377"/>
    <w:rsid w:val="008922EB"/>
    <w:rsid w:val="0089269B"/>
    <w:rsid w:val="00894E3A"/>
    <w:rsid w:val="008A2C09"/>
    <w:rsid w:val="008D1C39"/>
    <w:rsid w:val="008D7547"/>
    <w:rsid w:val="008E2348"/>
    <w:rsid w:val="008E5B24"/>
    <w:rsid w:val="008E714A"/>
    <w:rsid w:val="008F33F3"/>
    <w:rsid w:val="008F6461"/>
    <w:rsid w:val="009012FE"/>
    <w:rsid w:val="00911D24"/>
    <w:rsid w:val="00923A87"/>
    <w:rsid w:val="00935511"/>
    <w:rsid w:val="009403C0"/>
    <w:rsid w:val="00940732"/>
    <w:rsid w:val="00946ADA"/>
    <w:rsid w:val="00955BCB"/>
    <w:rsid w:val="00955F12"/>
    <w:rsid w:val="00961EDE"/>
    <w:rsid w:val="00974FAB"/>
    <w:rsid w:val="00975BEC"/>
    <w:rsid w:val="009837A3"/>
    <w:rsid w:val="0098482B"/>
    <w:rsid w:val="009924B3"/>
    <w:rsid w:val="0099443D"/>
    <w:rsid w:val="009A57B4"/>
    <w:rsid w:val="009D08A0"/>
    <w:rsid w:val="009D49F3"/>
    <w:rsid w:val="009E2F0F"/>
    <w:rsid w:val="009F0084"/>
    <w:rsid w:val="009F47BA"/>
    <w:rsid w:val="009F6674"/>
    <w:rsid w:val="009F6677"/>
    <w:rsid w:val="00A24782"/>
    <w:rsid w:val="00A301C9"/>
    <w:rsid w:val="00A337CF"/>
    <w:rsid w:val="00A61C39"/>
    <w:rsid w:val="00A77B59"/>
    <w:rsid w:val="00A942D4"/>
    <w:rsid w:val="00AB14F0"/>
    <w:rsid w:val="00AC1A9E"/>
    <w:rsid w:val="00AD17F6"/>
    <w:rsid w:val="00AD5EF6"/>
    <w:rsid w:val="00AD6F42"/>
    <w:rsid w:val="00AE0A50"/>
    <w:rsid w:val="00AE26B4"/>
    <w:rsid w:val="00AE28C4"/>
    <w:rsid w:val="00AF2C11"/>
    <w:rsid w:val="00AF64AD"/>
    <w:rsid w:val="00AF7528"/>
    <w:rsid w:val="00B14E03"/>
    <w:rsid w:val="00B3729F"/>
    <w:rsid w:val="00B43FE5"/>
    <w:rsid w:val="00B466E2"/>
    <w:rsid w:val="00B518DD"/>
    <w:rsid w:val="00B61655"/>
    <w:rsid w:val="00B64836"/>
    <w:rsid w:val="00B71834"/>
    <w:rsid w:val="00B733A4"/>
    <w:rsid w:val="00B73FB0"/>
    <w:rsid w:val="00B90DB7"/>
    <w:rsid w:val="00B96FEA"/>
    <w:rsid w:val="00B9710F"/>
    <w:rsid w:val="00BA0C04"/>
    <w:rsid w:val="00BA3182"/>
    <w:rsid w:val="00BA3F21"/>
    <w:rsid w:val="00BD1C1A"/>
    <w:rsid w:val="00BF26D8"/>
    <w:rsid w:val="00BF53E6"/>
    <w:rsid w:val="00C42AC3"/>
    <w:rsid w:val="00C43A5A"/>
    <w:rsid w:val="00C51F01"/>
    <w:rsid w:val="00C579DC"/>
    <w:rsid w:val="00C6438B"/>
    <w:rsid w:val="00C73BE2"/>
    <w:rsid w:val="00C84187"/>
    <w:rsid w:val="00CA69F2"/>
    <w:rsid w:val="00CB0F3A"/>
    <w:rsid w:val="00CB2835"/>
    <w:rsid w:val="00CB7FEF"/>
    <w:rsid w:val="00D401C2"/>
    <w:rsid w:val="00D45933"/>
    <w:rsid w:val="00D65413"/>
    <w:rsid w:val="00D70B3A"/>
    <w:rsid w:val="00D8062F"/>
    <w:rsid w:val="00D85D7E"/>
    <w:rsid w:val="00D861DC"/>
    <w:rsid w:val="00DA49BF"/>
    <w:rsid w:val="00DB03C0"/>
    <w:rsid w:val="00DB0C8C"/>
    <w:rsid w:val="00DB2D5A"/>
    <w:rsid w:val="00DB42FD"/>
    <w:rsid w:val="00DB573D"/>
    <w:rsid w:val="00DD7B11"/>
    <w:rsid w:val="00DE7BA1"/>
    <w:rsid w:val="00DF7801"/>
    <w:rsid w:val="00E024A4"/>
    <w:rsid w:val="00E05A28"/>
    <w:rsid w:val="00E07299"/>
    <w:rsid w:val="00E16D65"/>
    <w:rsid w:val="00E25721"/>
    <w:rsid w:val="00E271E6"/>
    <w:rsid w:val="00E47794"/>
    <w:rsid w:val="00E55943"/>
    <w:rsid w:val="00E57DE3"/>
    <w:rsid w:val="00E6043C"/>
    <w:rsid w:val="00E67FB0"/>
    <w:rsid w:val="00E7283B"/>
    <w:rsid w:val="00E74CD3"/>
    <w:rsid w:val="00E952C1"/>
    <w:rsid w:val="00E96339"/>
    <w:rsid w:val="00EA1E68"/>
    <w:rsid w:val="00EC2DD8"/>
    <w:rsid w:val="00ED459D"/>
    <w:rsid w:val="00EF365C"/>
    <w:rsid w:val="00F266EA"/>
    <w:rsid w:val="00F307A1"/>
    <w:rsid w:val="00F330BA"/>
    <w:rsid w:val="00F3466D"/>
    <w:rsid w:val="00F60F21"/>
    <w:rsid w:val="00F7117B"/>
    <w:rsid w:val="00F73119"/>
    <w:rsid w:val="00F82683"/>
    <w:rsid w:val="00F85B3D"/>
    <w:rsid w:val="00F969F0"/>
    <w:rsid w:val="00FA1256"/>
    <w:rsid w:val="00FA64A3"/>
    <w:rsid w:val="00FB3BAF"/>
    <w:rsid w:val="00FB4571"/>
    <w:rsid w:val="00FB5FC3"/>
    <w:rsid w:val="00FC0A78"/>
    <w:rsid w:val="00FC3392"/>
    <w:rsid w:val="00FC4BBF"/>
    <w:rsid w:val="00FE0D21"/>
    <w:rsid w:val="00FF0236"/>
    <w:rsid w:val="00FF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9"/>
    <w:pPr>
      <w:widowControl w:val="0"/>
      <w:snapToGrid w:val="0"/>
      <w:jc w:val="both"/>
    </w:pPr>
    <w:rPr>
      <w:rFonts w:ascii="Arial" w:eastAsia="Times New Roman" w:hAnsi="Arial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6F52D9"/>
    <w:pPr>
      <w:widowControl w:val="0"/>
      <w:snapToGrid w:val="0"/>
      <w:spacing w:line="398" w:lineRule="auto"/>
      <w:ind w:left="80" w:right="200"/>
      <w:jc w:val="center"/>
    </w:pPr>
    <w:rPr>
      <w:rFonts w:ascii="Arial" w:eastAsia="Times New Roman" w:hAnsi="Arial"/>
      <w:b/>
      <w:szCs w:val="20"/>
    </w:rPr>
  </w:style>
  <w:style w:type="paragraph" w:styleId="a3">
    <w:name w:val="Balloon Text"/>
    <w:basedOn w:val="a"/>
    <w:link w:val="a4"/>
    <w:uiPriority w:val="99"/>
    <w:semiHidden/>
    <w:rsid w:val="001D6561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7801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9F0084"/>
    <w:pPr>
      <w:widowControl w:val="0"/>
      <w:autoSpaceDE w:val="0"/>
      <w:autoSpaceDN w:val="0"/>
    </w:pPr>
    <w:rPr>
      <w:rFonts w:cs="Calibri"/>
      <w:szCs w:val="20"/>
    </w:rPr>
  </w:style>
  <w:style w:type="paragraph" w:styleId="a5">
    <w:name w:val="footnote text"/>
    <w:basedOn w:val="a"/>
    <w:link w:val="a6"/>
    <w:uiPriority w:val="99"/>
    <w:semiHidden/>
    <w:rsid w:val="009F0084"/>
    <w:pPr>
      <w:widowControl/>
      <w:snapToGrid/>
      <w:jc w:val="left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a0"/>
    <w:link w:val="a5"/>
    <w:uiPriority w:val="99"/>
    <w:semiHidden/>
    <w:locked/>
    <w:rsid w:val="0071681D"/>
    <w:rPr>
      <w:rFonts w:ascii="Arial" w:hAnsi="Arial" w:cs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9F0084"/>
    <w:rPr>
      <w:rFonts w:ascii="Calibri" w:hAnsi="Calibri"/>
      <w:lang w:val="ru-RU" w:eastAsia="en-US"/>
    </w:rPr>
  </w:style>
  <w:style w:type="character" w:styleId="a7">
    <w:name w:val="footnote reference"/>
    <w:basedOn w:val="a0"/>
    <w:uiPriority w:val="99"/>
    <w:semiHidden/>
    <w:rsid w:val="009F0084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44026D"/>
    <w:pPr>
      <w:ind w:left="720"/>
      <w:contextualSpacing/>
    </w:pPr>
  </w:style>
  <w:style w:type="table" w:styleId="a9">
    <w:name w:val="Table Grid"/>
    <w:basedOn w:val="a1"/>
    <w:locked/>
    <w:rsid w:val="009F66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4E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271E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1E6"/>
    <w:pPr>
      <w:shd w:val="clear" w:color="auto" w:fill="FFFFFF"/>
      <w:snapToGrid/>
      <w:spacing w:before="600" w:line="482" w:lineRule="exact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7F21DC"/>
    <w:pPr>
      <w:autoSpaceDE w:val="0"/>
      <w:autoSpaceDN w:val="0"/>
      <w:adjustRightInd w:val="0"/>
    </w:pPr>
    <w:rPr>
      <w:rFonts w:ascii="Arial" w:eastAsiaTheme="minorHAnsi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EDD0E645680128B126BEBCB0ADDE9153805BBE84B1B51E8DD03DEA3EC864DA6B709FB1E5F877iFx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DAFE-0D08-4293-8814-9779645D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хозяйство</dc:creator>
  <cp:lastModifiedBy>user</cp:lastModifiedBy>
  <cp:revision>6</cp:revision>
  <cp:lastPrinted>2019-03-29T08:06:00Z</cp:lastPrinted>
  <dcterms:created xsi:type="dcterms:W3CDTF">2020-03-02T11:42:00Z</dcterms:created>
  <dcterms:modified xsi:type="dcterms:W3CDTF">2020-03-05T05:40:00Z</dcterms:modified>
</cp:coreProperties>
</file>